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F6" w:rsidRDefault="00687240">
      <w:pPr>
        <w:pStyle w:val="BodyText"/>
        <w:spacing w:before="26" w:line="290" w:lineRule="auto"/>
        <w:ind w:left="1271" w:right="1544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1523365</wp:posOffset>
                </wp:positionH>
                <wp:positionV relativeFrom="paragraph">
                  <wp:posOffset>25400</wp:posOffset>
                </wp:positionV>
                <wp:extent cx="0" cy="6350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D4AF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C1D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95pt,2pt" to="119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" strokecolor="#d4af3c" strokeweight="1.56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883919</wp:posOffset>
            </wp:positionH>
            <wp:positionV relativeFrom="paragraph">
              <wp:posOffset>29029</wp:posOffset>
            </wp:positionV>
            <wp:extent cx="539495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CrnaGora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0"/>
        </w:rPr>
        <w:t>Ministarstvo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9"/>
        </w:rPr>
        <w:t>finansija</w:t>
      </w:r>
    </w:p>
    <w:p w:rsidR="002800F6" w:rsidRDefault="00687240">
      <w:pPr>
        <w:pStyle w:val="BodyText"/>
        <w:spacing w:line="223" w:lineRule="exact"/>
        <w:ind w:left="1170"/>
        <w:rPr>
          <w:rFonts w:ascii="Calibri"/>
        </w:rPr>
      </w:pPr>
      <w:r>
        <w:rPr>
          <w:rFonts w:ascii="Calibri"/>
        </w:rPr>
        <w:t>Direktorat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za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politiku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javnih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nabavki</w:t>
      </w:r>
    </w:p>
    <w:p w:rsidR="002800F6" w:rsidRDefault="00687240">
      <w:pPr>
        <w:pStyle w:val="BodyText"/>
        <w:spacing w:before="4"/>
        <w:rPr>
          <w:rFonts w:ascii="Calibri"/>
          <w:sz w:val="19"/>
        </w:rPr>
      </w:pPr>
      <w:r>
        <w:br w:type="column"/>
      </w:r>
    </w:p>
    <w:p w:rsidR="002800F6" w:rsidRDefault="00687240">
      <w:pPr>
        <w:spacing w:before="1"/>
        <w:ind w:left="483" w:right="110" w:hanging="372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Adresa: ul. Stanka Dragojevića 2,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81000 Podgorica, Crna Gora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tel: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+382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242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835</w:t>
      </w:r>
    </w:p>
    <w:p w:rsidR="002800F6" w:rsidRDefault="00687240">
      <w:pPr>
        <w:ind w:right="112"/>
        <w:jc w:val="right"/>
        <w:rPr>
          <w:rFonts w:ascii="Calibri"/>
          <w:sz w:val="20"/>
        </w:rPr>
      </w:pPr>
      <w:r>
        <w:rPr>
          <w:rFonts w:ascii="Calibri"/>
          <w:sz w:val="20"/>
        </w:rPr>
        <w:t>fax: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224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450</w:t>
      </w:r>
    </w:p>
    <w:p w:rsidR="002800F6" w:rsidRDefault="00687240">
      <w:pPr>
        <w:ind w:right="112"/>
        <w:jc w:val="right"/>
        <w:rPr>
          <w:rFonts w:ascii="Calibri"/>
          <w:sz w:val="20"/>
        </w:rPr>
      </w:pPr>
      <w:hyperlink r:id="rId5">
        <w:r>
          <w:rPr>
            <w:rFonts w:ascii="Calibri"/>
            <w:color w:val="006FC0"/>
            <w:sz w:val="20"/>
          </w:rPr>
          <w:t>www.mif.gov.me</w:t>
        </w:r>
      </w:hyperlink>
    </w:p>
    <w:p w:rsidR="002800F6" w:rsidRDefault="002800F6">
      <w:pPr>
        <w:jc w:val="right"/>
        <w:rPr>
          <w:rFonts w:ascii="Calibri"/>
          <w:sz w:val="20"/>
        </w:rPr>
        <w:sectPr w:rsidR="002800F6">
          <w:type w:val="continuous"/>
          <w:pgSz w:w="11910" w:h="16840"/>
          <w:pgMar w:top="1160" w:right="740" w:bottom="280" w:left="1280" w:header="720" w:footer="720" w:gutter="0"/>
          <w:cols w:num="2" w:space="720" w:equalWidth="0">
            <w:col w:w="4712" w:space="2301"/>
            <w:col w:w="2877"/>
          </w:cols>
        </w:sectPr>
      </w:pPr>
    </w:p>
    <w:p w:rsidR="002800F6" w:rsidRDefault="002800F6">
      <w:pPr>
        <w:pStyle w:val="BodyText"/>
        <w:spacing w:before="2"/>
        <w:rPr>
          <w:rFonts w:ascii="Calibri"/>
          <w:sz w:val="19"/>
        </w:rPr>
      </w:pPr>
    </w:p>
    <w:p w:rsidR="002800F6" w:rsidRDefault="00687240">
      <w:pPr>
        <w:spacing w:before="94"/>
        <w:ind w:left="3855" w:right="5040"/>
        <w:jc w:val="center"/>
        <w:rPr>
          <w:rFonts w:ascii="Arial"/>
          <w:b/>
        </w:rPr>
      </w:pPr>
      <w:r>
        <w:rPr>
          <w:rFonts w:ascii="Arial"/>
          <w:b/>
        </w:rPr>
        <w:t>AGENDA</w:t>
      </w:r>
    </w:p>
    <w:p w:rsidR="002800F6" w:rsidRDefault="002800F6">
      <w:pPr>
        <w:pStyle w:val="BodyText"/>
        <w:spacing w:before="10"/>
        <w:rPr>
          <w:rFonts w:ascii="Arial"/>
          <w:b/>
          <w:sz w:val="30"/>
        </w:rPr>
      </w:pPr>
    </w:p>
    <w:p w:rsidR="002800F6" w:rsidRDefault="00687240">
      <w:pPr>
        <w:pStyle w:val="Heading1"/>
        <w:ind w:left="1646"/>
      </w:pPr>
      <w:r>
        <w:t>Obuka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nabavki,</w:t>
      </w:r>
      <w:r>
        <w:rPr>
          <w:spacing w:val="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jula</w:t>
      </w:r>
      <w:r>
        <w:rPr>
          <w:spacing w:val="-1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godine</w:t>
      </w:r>
    </w:p>
    <w:p w:rsidR="002800F6" w:rsidRDefault="002800F6">
      <w:pPr>
        <w:pStyle w:val="BodyText"/>
        <w:spacing w:before="4"/>
        <w:rPr>
          <w:rFonts w:ascii="Arial"/>
          <w:b/>
          <w:sz w:val="32"/>
        </w:rPr>
      </w:pPr>
    </w:p>
    <w:p w:rsidR="002800F6" w:rsidRDefault="00687240">
      <w:pPr>
        <w:tabs>
          <w:tab w:val="left" w:pos="1636"/>
        </w:tabs>
        <w:ind w:left="1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z w:val="24"/>
        </w:rPr>
        <w:t>:00-10</w:t>
      </w:r>
      <w:r>
        <w:rPr>
          <w:rFonts w:ascii="Arial" w:hAnsi="Arial"/>
          <w:b/>
          <w:sz w:val="24"/>
        </w:rPr>
        <w:t>:15</w:t>
      </w:r>
      <w:r>
        <w:rPr>
          <w:rFonts w:ascii="Arial" w:hAnsi="Arial"/>
          <w:b/>
          <w:sz w:val="24"/>
        </w:rPr>
        <w:tab/>
        <w:t>Uvodne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riječi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uputi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načinu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prijave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polaganja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stručnog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ispita</w:t>
      </w:r>
    </w:p>
    <w:p w:rsidR="002800F6" w:rsidRDefault="00687240">
      <w:pPr>
        <w:pStyle w:val="BodyText"/>
        <w:spacing w:before="4"/>
        <w:ind w:left="1662"/>
      </w:pPr>
      <w:r>
        <w:t>g-đa</w:t>
      </w:r>
      <w:r>
        <w:rPr>
          <w:spacing w:val="5"/>
        </w:rPr>
        <w:t xml:space="preserve"> </w:t>
      </w:r>
      <w:r>
        <w:t>Sanja</w:t>
      </w:r>
      <w:r>
        <w:rPr>
          <w:spacing w:val="6"/>
        </w:rPr>
        <w:t xml:space="preserve"> </w:t>
      </w:r>
      <w:r>
        <w:t>Mujović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Ministarstvo</w:t>
      </w:r>
      <w:r>
        <w:rPr>
          <w:spacing w:val="6"/>
        </w:rPr>
        <w:t xml:space="preserve"> </w:t>
      </w:r>
      <w:r>
        <w:t>finansija,</w:t>
      </w:r>
      <w:r>
        <w:rPr>
          <w:spacing w:val="8"/>
        </w:rPr>
        <w:t xml:space="preserve"> </w:t>
      </w:r>
      <w:r>
        <w:t>Direktorat</w:t>
      </w:r>
      <w:r>
        <w:rPr>
          <w:spacing w:val="3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politiku</w:t>
      </w:r>
      <w:r>
        <w:rPr>
          <w:spacing w:val="6"/>
        </w:rPr>
        <w:t xml:space="preserve"> </w:t>
      </w:r>
      <w:r>
        <w:t>javnih</w:t>
      </w:r>
    </w:p>
    <w:p w:rsidR="002800F6" w:rsidRDefault="00687240">
      <w:pPr>
        <w:pStyle w:val="BodyText"/>
        <w:spacing w:before="4"/>
        <w:ind w:left="124"/>
      </w:pPr>
      <w:r>
        <w:t>nabavki</w:t>
      </w:r>
    </w:p>
    <w:p w:rsidR="002800F6" w:rsidRDefault="002800F6">
      <w:pPr>
        <w:pStyle w:val="BodyText"/>
        <w:rPr>
          <w:sz w:val="26"/>
        </w:rPr>
      </w:pPr>
    </w:p>
    <w:p w:rsidR="002800F6" w:rsidRDefault="002800F6">
      <w:pPr>
        <w:pStyle w:val="BodyText"/>
        <w:spacing w:before="10"/>
        <w:rPr>
          <w:sz w:val="22"/>
        </w:rPr>
      </w:pPr>
    </w:p>
    <w:p w:rsidR="002800F6" w:rsidRDefault="00687240">
      <w:pPr>
        <w:pStyle w:val="Heading1"/>
        <w:tabs>
          <w:tab w:val="left" w:pos="1636"/>
        </w:tabs>
      </w:pPr>
      <w:r>
        <w:t>10</w:t>
      </w:r>
      <w:r>
        <w:t>:15-11</w:t>
      </w:r>
      <w:r>
        <w:t>:15</w:t>
      </w:r>
      <w:r>
        <w:tab/>
        <w:t>Sistem</w:t>
      </w:r>
      <w:r>
        <w:rPr>
          <w:spacing w:val="-2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nabavki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Crnoj</w:t>
      </w:r>
      <w:r>
        <w:rPr>
          <w:spacing w:val="-5"/>
        </w:rPr>
        <w:t xml:space="preserve"> </w:t>
      </w:r>
      <w:r>
        <w:t>Gori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osnovne</w:t>
      </w:r>
      <w:r>
        <w:rPr>
          <w:spacing w:val="-2"/>
        </w:rPr>
        <w:t xml:space="preserve"> </w:t>
      </w:r>
      <w:r>
        <w:t>karakteristike</w:t>
      </w:r>
    </w:p>
    <w:p w:rsidR="002800F6" w:rsidRDefault="00687240">
      <w:pPr>
        <w:pStyle w:val="BodyText"/>
        <w:spacing w:before="4" w:line="244" w:lineRule="auto"/>
        <w:ind w:left="1662" w:right="1065"/>
      </w:pPr>
      <w:r>
        <w:t>g-đa Goran Vojinovi</w:t>
      </w:r>
      <w:r>
        <w:rPr>
          <w:lang w:val="sr-Latn-ME"/>
        </w:rPr>
        <w:t>ć</w:t>
      </w:r>
      <w:r>
        <w:t xml:space="preserve"> - Ministarstvo finansija, Direktorat za politiku</w:t>
      </w:r>
      <w:r>
        <w:rPr>
          <w:spacing w:val="-61"/>
        </w:rPr>
        <w:t xml:space="preserve"> </w:t>
      </w:r>
      <w:r>
        <w:t>javnih</w:t>
      </w:r>
      <w:r>
        <w:rPr>
          <w:spacing w:val="2"/>
        </w:rPr>
        <w:t xml:space="preserve"> </w:t>
      </w:r>
      <w:r>
        <w:t>nabavki</w:t>
      </w:r>
    </w:p>
    <w:p w:rsidR="002800F6" w:rsidRDefault="002800F6">
      <w:pPr>
        <w:pStyle w:val="BodyText"/>
        <w:spacing w:before="9"/>
        <w:rPr>
          <w:sz w:val="23"/>
        </w:rPr>
      </w:pPr>
    </w:p>
    <w:p w:rsidR="002800F6" w:rsidRDefault="00687240">
      <w:pPr>
        <w:pStyle w:val="Heading1"/>
        <w:tabs>
          <w:tab w:val="left" w:pos="1636"/>
        </w:tabs>
        <w:spacing w:before="1"/>
      </w:pPr>
      <w:r>
        <w:t>11</w:t>
      </w:r>
      <w:r>
        <w:t>:15-12</w:t>
      </w:r>
      <w:r>
        <w:t>:00</w:t>
      </w:r>
      <w:r>
        <w:tab/>
        <w:t>Postupci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posebni</w:t>
      </w:r>
      <w:r>
        <w:rPr>
          <w:spacing w:val="-5"/>
        </w:rPr>
        <w:t xml:space="preserve"> </w:t>
      </w:r>
      <w:r>
        <w:t>oblici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nabavke</w:t>
      </w:r>
    </w:p>
    <w:p w:rsidR="002800F6" w:rsidRDefault="00687240">
      <w:pPr>
        <w:pStyle w:val="BodyText"/>
        <w:spacing w:before="3"/>
        <w:ind w:left="1662"/>
      </w:pPr>
      <w:r>
        <w:t>g-đa</w:t>
      </w:r>
      <w:r>
        <w:rPr>
          <w:spacing w:val="37"/>
        </w:rPr>
        <w:t xml:space="preserve"> </w:t>
      </w:r>
      <w:r>
        <w:t>Mara Bogavac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Ministarstvo</w:t>
      </w:r>
      <w:r>
        <w:rPr>
          <w:spacing w:val="38"/>
        </w:rPr>
        <w:t xml:space="preserve"> </w:t>
      </w:r>
      <w:r>
        <w:t>finansija,</w:t>
      </w:r>
      <w:r>
        <w:rPr>
          <w:spacing w:val="39"/>
        </w:rPr>
        <w:t xml:space="preserve"> </w:t>
      </w:r>
      <w:r>
        <w:t>Direktorat</w:t>
      </w:r>
      <w:r>
        <w:rPr>
          <w:spacing w:val="37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politiku</w:t>
      </w:r>
    </w:p>
    <w:p w:rsidR="002800F6" w:rsidRDefault="00687240">
      <w:pPr>
        <w:pStyle w:val="BodyText"/>
        <w:spacing w:before="5"/>
        <w:ind w:left="124"/>
      </w:pPr>
      <w:r>
        <w:t>javnih</w:t>
      </w:r>
      <w:r>
        <w:rPr>
          <w:spacing w:val="-2"/>
        </w:rPr>
        <w:t xml:space="preserve"> </w:t>
      </w:r>
      <w:r>
        <w:t>nabavki</w:t>
      </w:r>
    </w:p>
    <w:p w:rsidR="002800F6" w:rsidRDefault="002800F6">
      <w:pPr>
        <w:pStyle w:val="BodyText"/>
        <w:rPr>
          <w:sz w:val="26"/>
        </w:rPr>
      </w:pPr>
    </w:p>
    <w:p w:rsidR="002800F6" w:rsidRDefault="002800F6">
      <w:pPr>
        <w:pStyle w:val="BodyText"/>
        <w:rPr>
          <w:sz w:val="26"/>
        </w:rPr>
      </w:pPr>
    </w:p>
    <w:p w:rsidR="002800F6" w:rsidRDefault="002800F6">
      <w:pPr>
        <w:pStyle w:val="BodyText"/>
        <w:spacing w:before="2"/>
        <w:rPr>
          <w:sz w:val="21"/>
        </w:rPr>
      </w:pPr>
    </w:p>
    <w:p w:rsidR="002800F6" w:rsidRDefault="00687240">
      <w:pPr>
        <w:pStyle w:val="Heading1"/>
        <w:tabs>
          <w:tab w:val="left" w:pos="1970"/>
        </w:tabs>
      </w:pPr>
      <w:r>
        <w:t>12</w:t>
      </w:r>
      <w:r>
        <w:t>:00</w:t>
      </w:r>
      <w:r>
        <w:t>-12</w:t>
      </w:r>
      <w:r>
        <w:t>:1</w:t>
      </w:r>
      <w:r>
        <w:t>5</w:t>
      </w:r>
      <w:r>
        <w:tab/>
        <w:t>PAUZA</w:t>
      </w:r>
    </w:p>
    <w:p w:rsidR="002800F6" w:rsidRDefault="002800F6">
      <w:pPr>
        <w:pStyle w:val="BodyText"/>
        <w:rPr>
          <w:rFonts w:ascii="Arial"/>
          <w:b/>
          <w:sz w:val="26"/>
        </w:rPr>
      </w:pPr>
    </w:p>
    <w:p w:rsidR="002800F6" w:rsidRDefault="002800F6">
      <w:pPr>
        <w:pStyle w:val="BodyText"/>
        <w:rPr>
          <w:rFonts w:ascii="Arial"/>
          <w:b/>
          <w:sz w:val="22"/>
        </w:rPr>
      </w:pPr>
    </w:p>
    <w:p w:rsidR="002800F6" w:rsidRDefault="00687240">
      <w:pPr>
        <w:tabs>
          <w:tab w:val="left" w:pos="1849"/>
        </w:tabs>
        <w:spacing w:before="1"/>
        <w:ind w:left="15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z w:val="24"/>
        </w:rPr>
        <w:t>:1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 13</w:t>
      </w:r>
      <w:r>
        <w:rPr>
          <w:rFonts w:ascii="Arial" w:hAnsi="Arial"/>
          <w:b/>
          <w:sz w:val="24"/>
        </w:rPr>
        <w:t>:00</w:t>
      </w:r>
      <w:r>
        <w:rPr>
          <w:rFonts w:ascii="Arial" w:hAnsi="Arial"/>
          <w:b/>
          <w:sz w:val="24"/>
        </w:rPr>
        <w:tab/>
        <w:t>Sprovođenje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postupka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javne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nabavke</w:t>
      </w:r>
    </w:p>
    <w:p w:rsidR="002800F6" w:rsidRDefault="00687240">
      <w:pPr>
        <w:pStyle w:val="BodyText"/>
        <w:spacing w:before="3"/>
        <w:ind w:left="1862"/>
      </w:pPr>
      <w:r>
        <w:t>g-đa</w:t>
      </w:r>
      <w:r>
        <w:rPr>
          <w:spacing w:val="23"/>
        </w:rPr>
        <w:t xml:space="preserve"> </w:t>
      </w:r>
      <w:r>
        <w:t>Farisa</w:t>
      </w:r>
      <w:r>
        <w:rPr>
          <w:spacing w:val="23"/>
        </w:rPr>
        <w:t xml:space="preserve"> </w:t>
      </w:r>
      <w:r>
        <w:t>Kurpejović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Ministarstvo</w:t>
      </w:r>
      <w:r>
        <w:rPr>
          <w:spacing w:val="24"/>
        </w:rPr>
        <w:t xml:space="preserve"> </w:t>
      </w:r>
      <w:r>
        <w:t>finansija,</w:t>
      </w:r>
      <w:r>
        <w:rPr>
          <w:spacing w:val="23"/>
        </w:rPr>
        <w:t xml:space="preserve"> </w:t>
      </w:r>
      <w:r>
        <w:t>Direktorat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politiku</w:t>
      </w:r>
    </w:p>
    <w:p w:rsidR="002800F6" w:rsidRDefault="00687240">
      <w:pPr>
        <w:pStyle w:val="BodyText"/>
        <w:spacing w:before="5"/>
        <w:ind w:left="124"/>
      </w:pPr>
      <w:r>
        <w:t>javnih</w:t>
      </w:r>
      <w:r>
        <w:rPr>
          <w:spacing w:val="-2"/>
        </w:rPr>
        <w:t xml:space="preserve"> </w:t>
      </w:r>
      <w:r>
        <w:t>nabavki</w:t>
      </w:r>
    </w:p>
    <w:p w:rsidR="002800F6" w:rsidRDefault="002800F6">
      <w:pPr>
        <w:pStyle w:val="BodyText"/>
        <w:rPr>
          <w:sz w:val="26"/>
        </w:rPr>
      </w:pPr>
    </w:p>
    <w:p w:rsidR="002800F6" w:rsidRDefault="002800F6">
      <w:pPr>
        <w:pStyle w:val="BodyText"/>
        <w:spacing w:before="9"/>
        <w:rPr>
          <w:sz w:val="22"/>
        </w:rPr>
      </w:pPr>
    </w:p>
    <w:p w:rsidR="002800F6" w:rsidRDefault="00687240">
      <w:pPr>
        <w:pStyle w:val="Heading1"/>
        <w:tabs>
          <w:tab w:val="left" w:pos="1852"/>
        </w:tabs>
        <w:ind w:left="143"/>
      </w:pPr>
      <w:r>
        <w:t>13</w:t>
      </w:r>
      <w:r>
        <w:t>:00</w:t>
      </w:r>
      <w:r>
        <w:t>-13:45</w:t>
      </w:r>
      <w:r>
        <w:tab/>
        <w:t>Ponuda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prijava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kvalifikaciju</w:t>
      </w:r>
    </w:p>
    <w:p w:rsidR="002800F6" w:rsidRDefault="00687240">
      <w:pPr>
        <w:pStyle w:val="BodyText"/>
        <w:spacing w:before="4" w:line="244" w:lineRule="auto"/>
        <w:ind w:left="1862" w:right="785"/>
      </w:pPr>
      <w:r>
        <w:t>g-đa Mara Bogavac</w:t>
      </w:r>
      <w:r>
        <w:t xml:space="preserve"> - Ministarstvo finansija, Direktorat za politiku</w:t>
      </w:r>
      <w:r>
        <w:rPr>
          <w:spacing w:val="-61"/>
        </w:rPr>
        <w:t xml:space="preserve"> </w:t>
      </w:r>
      <w:r>
        <w:t>javnih</w:t>
      </w:r>
      <w:r>
        <w:rPr>
          <w:spacing w:val="2"/>
        </w:rPr>
        <w:t xml:space="preserve"> </w:t>
      </w:r>
      <w:r>
        <w:t>nabavki</w:t>
      </w:r>
    </w:p>
    <w:p w:rsidR="002800F6" w:rsidRDefault="002800F6">
      <w:pPr>
        <w:pStyle w:val="BodyText"/>
        <w:spacing w:before="9"/>
        <w:rPr>
          <w:sz w:val="23"/>
        </w:rPr>
      </w:pPr>
    </w:p>
    <w:p w:rsidR="002800F6" w:rsidRDefault="00687240">
      <w:pPr>
        <w:pStyle w:val="Heading1"/>
        <w:tabs>
          <w:tab w:val="left" w:pos="1758"/>
        </w:tabs>
        <w:spacing w:before="1"/>
        <w:ind w:left="114"/>
      </w:pPr>
      <w:r>
        <w:t>13:4</w:t>
      </w:r>
      <w:r>
        <w:t>5-14:3</w:t>
      </w:r>
      <w:r>
        <w:t>5</w:t>
      </w:r>
      <w:r>
        <w:tab/>
        <w:t>Zaštita</w:t>
      </w:r>
      <w:r>
        <w:rPr>
          <w:spacing w:val="-5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postupku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nabavke</w:t>
      </w:r>
    </w:p>
    <w:p w:rsidR="002800F6" w:rsidRDefault="00687240">
      <w:pPr>
        <w:pStyle w:val="BodyText"/>
        <w:spacing w:before="4" w:line="244" w:lineRule="auto"/>
        <w:ind w:left="1862" w:right="865"/>
      </w:pPr>
      <w:r>
        <w:t>g-đa Goran Vojinović</w:t>
      </w:r>
      <w:r>
        <w:t xml:space="preserve"> - Ministarstvo finansija, Direktorat za politiku</w:t>
      </w:r>
      <w:r>
        <w:rPr>
          <w:spacing w:val="-61"/>
        </w:rPr>
        <w:t xml:space="preserve"> </w:t>
      </w:r>
      <w:r>
        <w:t>javnih</w:t>
      </w:r>
      <w:r>
        <w:rPr>
          <w:spacing w:val="2"/>
        </w:rPr>
        <w:t xml:space="preserve"> </w:t>
      </w:r>
      <w:r>
        <w:t>nabavki</w:t>
      </w:r>
    </w:p>
    <w:p w:rsidR="002800F6" w:rsidRDefault="002800F6">
      <w:pPr>
        <w:pStyle w:val="BodyText"/>
        <w:spacing w:before="9"/>
        <w:rPr>
          <w:sz w:val="23"/>
        </w:rPr>
      </w:pPr>
    </w:p>
    <w:p w:rsidR="002800F6" w:rsidRDefault="00687240">
      <w:pPr>
        <w:pStyle w:val="Heading1"/>
        <w:tabs>
          <w:tab w:val="left" w:pos="1902"/>
        </w:tabs>
        <w:spacing w:before="1"/>
      </w:pPr>
      <w:r>
        <w:t>14:35-15:00</w:t>
      </w:r>
      <w:r>
        <w:tab/>
        <w:t>Pitanja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odgovor</w:t>
      </w:r>
      <w:r>
        <w:t>i</w:t>
      </w:r>
    </w:p>
    <w:p w:rsidR="002800F6" w:rsidRDefault="002800F6">
      <w:pPr>
        <w:pStyle w:val="BodyText"/>
        <w:rPr>
          <w:rFonts w:ascii="Arial"/>
          <w:b/>
          <w:sz w:val="26"/>
        </w:rPr>
      </w:pPr>
    </w:p>
    <w:p w:rsidR="002800F6" w:rsidRDefault="002800F6">
      <w:pPr>
        <w:pStyle w:val="BodyText"/>
        <w:rPr>
          <w:rFonts w:ascii="Arial"/>
          <w:b/>
          <w:sz w:val="22"/>
        </w:rPr>
      </w:pPr>
    </w:p>
    <w:p w:rsidR="002800F6" w:rsidRDefault="00687240">
      <w:pPr>
        <w:tabs>
          <w:tab w:val="left" w:pos="1756"/>
        </w:tabs>
        <w:ind w:left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Predavači:</w:t>
      </w:r>
      <w:r>
        <w:rPr>
          <w:rFonts w:ascii="Arial" w:hAnsi="Arial"/>
          <w:b/>
          <w:sz w:val="24"/>
        </w:rPr>
        <w:tab/>
        <w:t>g-đa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Farisa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Kurpejović,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g-đa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Mara Bogavac i g-din Goran Vojinović</w:t>
      </w:r>
      <w:bookmarkStart w:id="0" w:name="_GoBack"/>
      <w:bookmarkEnd w:id="0"/>
    </w:p>
    <w:sectPr w:rsidR="002800F6">
      <w:type w:val="continuous"/>
      <w:pgSz w:w="11910" w:h="16840"/>
      <w:pgMar w:top="116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F6"/>
    <w:rsid w:val="002800F6"/>
    <w:rsid w:val="006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E577"/>
  <w15:docId w15:val="{F961C257-571F-4E36-9C63-5B188E8F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s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f.gov.m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Jovana Anicic</cp:lastModifiedBy>
  <cp:revision>2</cp:revision>
  <dcterms:created xsi:type="dcterms:W3CDTF">2023-07-04T10:01:00Z</dcterms:created>
  <dcterms:modified xsi:type="dcterms:W3CDTF">2023-07-04T10:01:00Z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